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798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9"/>
        <w:gridCol w:w="354"/>
        <w:gridCol w:w="5414"/>
        <w:gridCol w:w="5414"/>
      </w:tblGrid>
      <w:tr w:rsidR="00D00B69" w:rsidTr="00733FA4">
        <w:trPr>
          <w:trHeight w:val="2836"/>
        </w:trPr>
        <w:tc>
          <w:tcPr>
            <w:tcW w:w="3686" w:type="dxa"/>
          </w:tcPr>
          <w:p w:rsidR="00D00B69" w:rsidRPr="00D00B69" w:rsidRDefault="008A44BE" w:rsidP="00D00B69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  <w:r w:rsidR="00D00B69"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A44BE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кольным родительским 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обранием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:rsidR="002C073B" w:rsidRDefault="002F06F1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  <w:r w:rsidR="002C073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Советом  МБОУ  </w:t>
            </w:r>
            <w:proofErr w:type="spellStart"/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Сытобудской</w:t>
            </w:r>
            <w:proofErr w:type="spellEnd"/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 2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C073B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№1</w:t>
            </w:r>
          </w:p>
          <w:p w:rsidR="008A44BE" w:rsidRDefault="002C073B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B69" w:rsidRPr="00D00B69" w:rsidRDefault="00D00B69" w:rsidP="00D00B69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</w:t>
            </w:r>
            <w:r w:rsidRPr="00432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педагогического </w:t>
            </w: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ета  2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A44BE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2F06F1">
              <w:rPr>
                <w:rFonts w:ascii="Times New Roman" w:hAnsi="Times New Roman" w:cs="Times New Roman"/>
                <w:bCs/>
                <w:sz w:val="24"/>
                <w:szCs w:val="24"/>
              </w:rPr>
              <w:t>6 г., протокол №1</w:t>
            </w:r>
          </w:p>
          <w:p w:rsidR="00D00B69" w:rsidRPr="00D00B69" w:rsidRDefault="00D00B69" w:rsidP="00D00B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00B69" w:rsidRPr="00432884" w:rsidRDefault="00D00B69" w:rsidP="00561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414" w:type="dxa"/>
          </w:tcPr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Утверждено приказом </w:t>
            </w: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по МБОУ </w:t>
            </w:r>
            <w:proofErr w:type="spellStart"/>
            <w:r w:rsidR="002F06F1">
              <w:rPr>
                <w:bCs/>
              </w:rPr>
              <w:t>Сытобудской</w:t>
            </w:r>
            <w:proofErr w:type="spellEnd"/>
            <w:r w:rsidR="002F06F1">
              <w:rPr>
                <w:bCs/>
              </w:rPr>
              <w:t xml:space="preserve"> О</w:t>
            </w:r>
            <w:r w:rsidRPr="00D00B69">
              <w:rPr>
                <w:bCs/>
              </w:rPr>
              <w:t xml:space="preserve">ОШ  </w:t>
            </w:r>
          </w:p>
          <w:p w:rsidR="00D00B69" w:rsidRPr="00D00B69" w:rsidRDefault="00733FA4" w:rsidP="00550AD7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0.09.2016г. №78</w:t>
            </w: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D00B69" w:rsidRPr="00D00B69" w:rsidRDefault="00D00B69" w:rsidP="00550AD7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414" w:type="dxa"/>
          </w:tcPr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Утверждено приказом 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 xml:space="preserve">по МБОУ </w:t>
            </w:r>
            <w:proofErr w:type="spellStart"/>
            <w:r w:rsidRPr="00D00B69">
              <w:rPr>
                <w:bCs/>
              </w:rPr>
              <w:t>Новоропской</w:t>
            </w:r>
            <w:proofErr w:type="spellEnd"/>
            <w:r w:rsidRPr="00D00B69">
              <w:rPr>
                <w:bCs/>
              </w:rPr>
              <w:t xml:space="preserve"> СОШ  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D00B69">
              <w:rPr>
                <w:bCs/>
              </w:rPr>
              <w:t>от 29.03.2014 г. №33</w:t>
            </w: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D00B69" w:rsidRPr="00D00B69" w:rsidRDefault="00D00B69" w:rsidP="00D00B69">
            <w:pPr>
              <w:pStyle w:val="ac"/>
              <w:spacing w:before="0" w:beforeAutospacing="0" w:after="0" w:afterAutospacing="0"/>
              <w:rPr>
                <w:bCs/>
              </w:rPr>
            </w:pPr>
          </w:p>
        </w:tc>
      </w:tr>
    </w:tbl>
    <w:p w:rsidR="00733FA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734" w:rsidRPr="00733FA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A4">
        <w:rPr>
          <w:rFonts w:ascii="Times New Roman" w:hAnsi="Times New Roman" w:cs="Times New Roman"/>
          <w:b/>
          <w:sz w:val="28"/>
          <w:szCs w:val="28"/>
        </w:rPr>
        <w:t xml:space="preserve">О  СОВЕТЕ </w:t>
      </w:r>
      <w:r w:rsidR="00CF791C" w:rsidRPr="00733FA4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2C073B" w:rsidRPr="00733FA4">
        <w:rPr>
          <w:rFonts w:ascii="Times New Roman" w:hAnsi="Times New Roman" w:cs="Times New Roman"/>
          <w:b/>
          <w:sz w:val="28"/>
          <w:szCs w:val="28"/>
        </w:rPr>
        <w:t xml:space="preserve">ХСЯ  МБОУ </w:t>
      </w:r>
      <w:r w:rsidR="00733FA4">
        <w:rPr>
          <w:rFonts w:ascii="Times New Roman" w:hAnsi="Times New Roman" w:cs="Times New Roman"/>
          <w:b/>
          <w:sz w:val="28"/>
          <w:szCs w:val="28"/>
        </w:rPr>
        <w:t>СЫТОБУДСКОЙ</w:t>
      </w:r>
      <w:bookmarkStart w:id="0" w:name="_GoBack"/>
      <w:bookmarkEnd w:id="0"/>
      <w:r w:rsidR="002F06F1" w:rsidRPr="0073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092" w:rsidRPr="00733F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6F1" w:rsidRPr="00733FA4">
        <w:rPr>
          <w:rFonts w:ascii="Times New Roman" w:hAnsi="Times New Roman" w:cs="Times New Roman"/>
          <w:b/>
          <w:sz w:val="28"/>
          <w:szCs w:val="28"/>
        </w:rPr>
        <w:t>О</w:t>
      </w:r>
      <w:r w:rsidR="00B32092" w:rsidRPr="00733FA4">
        <w:rPr>
          <w:rFonts w:ascii="Times New Roman" w:hAnsi="Times New Roman" w:cs="Times New Roman"/>
          <w:b/>
          <w:sz w:val="28"/>
          <w:szCs w:val="28"/>
        </w:rPr>
        <w:t>ОШ</w:t>
      </w:r>
      <w:r w:rsidRPr="00733FA4">
        <w:rPr>
          <w:rFonts w:ascii="Times New Roman" w:hAnsi="Times New Roman" w:cs="Times New Roman"/>
          <w:b/>
          <w:sz w:val="28"/>
          <w:szCs w:val="28"/>
        </w:rPr>
        <w:t> </w:t>
      </w:r>
    </w:p>
    <w:p w:rsidR="00717734" w:rsidRPr="00717734" w:rsidRDefault="00717734" w:rsidP="007177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734" w:rsidRPr="00717734" w:rsidRDefault="00717734" w:rsidP="007177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92FFA" w:rsidRPr="00D10428" w:rsidRDefault="00B92FFA" w:rsidP="00717734">
      <w:pPr>
        <w:spacing w:after="0" w:line="240" w:lineRule="auto"/>
        <w:ind w:left="-284" w:firstLine="851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92FFA" w:rsidRPr="00717734" w:rsidRDefault="00B92FFA" w:rsidP="0071773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7177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7734">
        <w:rPr>
          <w:rFonts w:ascii="Times New Roman" w:hAnsi="Times New Roman" w:cs="Times New Roman"/>
          <w:sz w:val="24"/>
          <w:szCs w:val="24"/>
        </w:rPr>
        <w:t xml:space="preserve"> (Большой  Совет  школьного самоуправления  детской  организации)  формируется на выборной основе сроком на один год. Во главе стоит президент, который избирается в ходе избирательной кампании тайным голосованием. </w:t>
      </w:r>
      <w:r w:rsidR="002F06F1">
        <w:rPr>
          <w:rFonts w:ascii="Times New Roman" w:hAnsi="Times New Roman" w:cs="Times New Roman"/>
          <w:sz w:val="24"/>
          <w:szCs w:val="24"/>
        </w:rPr>
        <w:t>Зам директора по УВР я</w:t>
      </w:r>
      <w:r w:rsidRPr="00717734">
        <w:rPr>
          <w:rFonts w:ascii="Times New Roman" w:hAnsi="Times New Roman" w:cs="Times New Roman"/>
          <w:sz w:val="24"/>
          <w:szCs w:val="24"/>
        </w:rPr>
        <w:t>вляется членом детской организации.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Совет включает в себя комитеты по различным видам деятельности, куда входят обучающиеся  2 - 11-х классов (по два представителя от класса). Председатели комитетов избираются на первом заседании большинством голосов  вновь избранных членов совета. 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>Заседания проводятся 1 раз в четверть и по мере необходимости. Инициировать проведения заседаний совета обучающихся имеет право президент, председ</w:t>
      </w:r>
      <w:r w:rsidR="002F06F1">
        <w:rPr>
          <w:rFonts w:ascii="Times New Roman" w:hAnsi="Times New Roman" w:cs="Times New Roman"/>
          <w:sz w:val="24"/>
          <w:szCs w:val="24"/>
        </w:rPr>
        <w:t>атели комитетов, зам</w:t>
      </w:r>
      <w:proofErr w:type="gramStart"/>
      <w:r w:rsidR="002F06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06F1">
        <w:rPr>
          <w:rFonts w:ascii="Times New Roman" w:hAnsi="Times New Roman" w:cs="Times New Roman"/>
          <w:sz w:val="24"/>
          <w:szCs w:val="24"/>
        </w:rPr>
        <w:t xml:space="preserve"> директора.</w:t>
      </w:r>
      <w:r w:rsidRPr="00717734">
        <w:rPr>
          <w:rFonts w:ascii="Times New Roman" w:hAnsi="Times New Roman" w:cs="Times New Roman"/>
          <w:sz w:val="24"/>
          <w:szCs w:val="24"/>
        </w:rPr>
        <w:t>.</w:t>
      </w:r>
    </w:p>
    <w:p w:rsidR="00B92FFA" w:rsidRPr="00D10428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28">
        <w:rPr>
          <w:rFonts w:ascii="Times New Roman" w:hAnsi="Times New Roman" w:cs="Times New Roman"/>
          <w:b/>
          <w:sz w:val="24"/>
          <w:szCs w:val="24"/>
        </w:rPr>
        <w:t xml:space="preserve">2. Задачи и содержание работы Совета </w:t>
      </w:r>
      <w:proofErr w:type="gramStart"/>
      <w:r w:rsidRPr="00D10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0428">
        <w:rPr>
          <w:rFonts w:ascii="Times New Roman" w:hAnsi="Times New Roman" w:cs="Times New Roman"/>
          <w:b/>
          <w:sz w:val="24"/>
          <w:szCs w:val="24"/>
        </w:rPr>
        <w:t>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 xml:space="preserve">2.1 </w:t>
      </w:r>
      <w:r w:rsidRPr="007177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Основной задачей Совета обучающихся является всемерной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науки и приобретении ими трудовых навыков для дальнейшей жизни.</w:t>
      </w:r>
    </w:p>
    <w:p w:rsidR="00B92FFA" w:rsidRPr="00717734" w:rsidRDefault="00B92FFA" w:rsidP="0071773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17734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71773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17734">
        <w:rPr>
          <w:rFonts w:ascii="Times New Roman" w:hAnsi="Times New Roman" w:cs="Times New Roman"/>
          <w:sz w:val="24"/>
          <w:szCs w:val="24"/>
        </w:rPr>
        <w:t xml:space="preserve"> компетенции   Совета обучающихся  относится: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изучение и формулирование мнения </w:t>
      </w:r>
      <w:proofErr w:type="gramStart"/>
      <w:r w:rsidRPr="00717734">
        <w:t>обучающихся</w:t>
      </w:r>
      <w:proofErr w:type="gramEnd"/>
      <w:r w:rsidRPr="00717734">
        <w:t xml:space="preserve"> по вопросам организации жизни коллектива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 xml:space="preserve">представление позиции обучающихся в органах самоуправления Учреждения; 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оказание организационной помощи в работе лидеров классов;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содействие реализации инициатив  обучающихся в организации досуговой деятельности;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содействие разрешению конфликтных вопросов: участие в решении проблем, согласование взаимных интересов обучающихся, учителей и родителей, соблюдение при этом принципов защиты прав обучающихся;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>представление интересов обучающихся перед руководством общеобразовательного учреждения, на педагогических советах, общих собраниях;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проведение среди обучающихся опросов и референдумов по </w:t>
      </w:r>
      <w:proofErr w:type="gramStart"/>
      <w:r w:rsidRPr="00717734">
        <w:t>разным</w:t>
      </w:r>
      <w:proofErr w:type="gramEnd"/>
      <w:r w:rsidRPr="00717734">
        <w:t xml:space="preserve"> направления жизни общеобразовательного учреждения;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r w:rsidRPr="00717734">
        <w:t xml:space="preserve">организация работы комитетов Большого Совета, сбор предложений обучающихся, проведение открытых слушаний;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</w:tabs>
        <w:ind w:left="-284" w:firstLine="0"/>
        <w:jc w:val="both"/>
      </w:pPr>
      <w:proofErr w:type="gramStart"/>
      <w:r w:rsidRPr="00717734">
        <w:t>принятие решения по рассматриваемым вопросам, информирование обучающихся, руководство и органы самоуправления общеобразовательного учреждения о принятых решениях;</w:t>
      </w:r>
      <w:proofErr w:type="gramEnd"/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>направление представителей Большого Совета на заседания органов управления, рассматривающих вопросы о дисциплинарных проступках обучающихся;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t xml:space="preserve">участие в разрешении конфликтных вопросов между участниками образовательного процесса; </w:t>
      </w:r>
    </w:p>
    <w:p w:rsidR="00B92FFA" w:rsidRPr="00717734" w:rsidRDefault="00B92FFA" w:rsidP="00717734">
      <w:pPr>
        <w:pStyle w:val="a9"/>
        <w:numPr>
          <w:ilvl w:val="0"/>
          <w:numId w:val="1"/>
        </w:numPr>
        <w:tabs>
          <w:tab w:val="left" w:pos="142"/>
          <w:tab w:val="left" w:pos="426"/>
        </w:tabs>
        <w:ind w:left="-284" w:firstLine="0"/>
        <w:jc w:val="both"/>
      </w:pPr>
      <w:r w:rsidRPr="00717734">
        <w:lastRenderedPageBreak/>
        <w:t>представление интересов обучающихся в органах самоуправления.</w:t>
      </w:r>
    </w:p>
    <w:p w:rsidR="00B92FFA" w:rsidRPr="00D10428" w:rsidRDefault="00B92FFA" w:rsidP="00D10428">
      <w:pPr>
        <w:spacing w:after="0" w:line="240" w:lineRule="auto"/>
        <w:ind w:left="616" w:hanging="758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3.   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Организация работы Совета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 числа членов Совета обучающихся избираются председатель, его заместители.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основным содержанием учебно-воспитательной деятельности школы Совет </w:t>
      </w:r>
      <w:proofErr w:type="gramStart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образует комиссии: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знаний;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трудовую;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культмассовую;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спортивную;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информационную;</w:t>
      </w:r>
    </w:p>
    <w:p w:rsidR="00B92FFA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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другие.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Гласность работы Совета обучающихся, оперативность доведения всех его решений до каждого ученика обеспечиваются чер</w:t>
      </w:r>
      <w:r w:rsidR="00717734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ез стендовую печать.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обучающихся взаимодействует с органами самоуправления педагогов и родителей. Председатель (чле</w:t>
      </w:r>
      <w:r w:rsidR="00B32092"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ны) Совета обучающихся могут  принимать 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4.       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Взаимосвязь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Совет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а  обучающихся и  классных  коллективов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Связь Совета обучающихся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классными коллективами осуществляется через старост, избираемых классными собраниями.</w:t>
      </w:r>
      <w:proofErr w:type="gramEnd"/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— коллективный орган ученического самоуправления в классе — проводится не реже одного раза в месяц.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коллективов, намечает конкретные меры по выполнению этих решений.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5.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Основны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е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критери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эффективно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сти </w:t>
      </w:r>
      <w:r w:rsidRP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деятельности ученического самоуправления</w:t>
      </w:r>
      <w:r w:rsidR="00D10428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: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Включенность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организацию учебно-воспитательной деятельности и управление ею.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Умение </w:t>
      </w:r>
      <w:proofErr w:type="gramStart"/>
      <w:r w:rsidR="005320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организовать деятельность коллектива.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Осознание ответственности за достижение совместных целей.</w:t>
      </w:r>
    </w:p>
    <w:p w:rsidR="00717734" w:rsidRPr="00D10428" w:rsidRDefault="00B92FFA" w:rsidP="00D10428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4.   </w:t>
      </w:r>
      <w:r w:rsidRPr="00D10428">
        <w:rPr>
          <w:rFonts w:ascii="Times New Roman" w:hAnsi="Times New Roman" w:cs="Times New Roman"/>
          <w:sz w:val="24"/>
          <w:szCs w:val="24"/>
        </w:rPr>
        <w:t> </w:t>
      </w:r>
      <w:r w:rsidRPr="00D104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Умение анализировать и определять программу на перспективу.</w:t>
      </w:r>
    </w:p>
    <w:p w:rsidR="00D10428" w:rsidRPr="00D10428" w:rsidRDefault="00D10428" w:rsidP="00D10428">
      <w:pPr>
        <w:spacing w:after="0" w:line="240" w:lineRule="auto"/>
        <w:ind w:left="-709" w:right="-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10428">
        <w:rPr>
          <w:rFonts w:ascii="Times New Roman" w:hAnsi="Times New Roman" w:cs="Times New Roman"/>
          <w:b/>
          <w:sz w:val="24"/>
          <w:szCs w:val="24"/>
        </w:rPr>
        <w:t>. Док</w:t>
      </w:r>
      <w:r w:rsidR="0053202F">
        <w:rPr>
          <w:rFonts w:ascii="Times New Roman" w:hAnsi="Times New Roman" w:cs="Times New Roman"/>
          <w:b/>
          <w:sz w:val="24"/>
          <w:szCs w:val="24"/>
        </w:rPr>
        <w:t xml:space="preserve">ументация Совета </w:t>
      </w:r>
      <w:proofErr w:type="gramStart"/>
      <w:r w:rsidR="0053202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>4.1.</w:t>
      </w:r>
      <w:r w:rsidR="0053202F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proofErr w:type="gramStart"/>
      <w:r w:rsidR="005320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202F">
        <w:rPr>
          <w:rFonts w:ascii="Times New Roman" w:hAnsi="Times New Roman" w:cs="Times New Roman"/>
          <w:sz w:val="24"/>
          <w:szCs w:val="24"/>
        </w:rPr>
        <w:t xml:space="preserve"> </w:t>
      </w:r>
      <w:r w:rsidRPr="00D10428">
        <w:rPr>
          <w:rFonts w:ascii="Times New Roman" w:hAnsi="Times New Roman" w:cs="Times New Roman"/>
          <w:sz w:val="24"/>
          <w:szCs w:val="24"/>
        </w:rPr>
        <w:t xml:space="preserve"> протоколируются. В  протоколе  фиксируется ход обсуждения вопросов, в</w:t>
      </w:r>
      <w:r w:rsidR="0053202F">
        <w:rPr>
          <w:rFonts w:ascii="Times New Roman" w:hAnsi="Times New Roman" w:cs="Times New Roman"/>
          <w:sz w:val="24"/>
          <w:szCs w:val="24"/>
        </w:rPr>
        <w:t>ыносимых на Совет обучающихся</w:t>
      </w:r>
      <w:r w:rsidRPr="00D10428">
        <w:rPr>
          <w:rFonts w:ascii="Times New Roman" w:hAnsi="Times New Roman" w:cs="Times New Roman"/>
          <w:sz w:val="24"/>
          <w:szCs w:val="24"/>
        </w:rPr>
        <w:t xml:space="preserve">, предложения и замечания </w:t>
      </w:r>
      <w:r w:rsidR="0053202F">
        <w:rPr>
          <w:rFonts w:ascii="Times New Roman" w:hAnsi="Times New Roman" w:cs="Times New Roman"/>
          <w:sz w:val="24"/>
          <w:szCs w:val="24"/>
        </w:rPr>
        <w:t xml:space="preserve">членов Совета. Нумерация протоколов Совета </w:t>
      </w:r>
      <w:r w:rsidRPr="00D10428">
        <w:rPr>
          <w:rFonts w:ascii="Times New Roman" w:hAnsi="Times New Roman" w:cs="Times New Roman"/>
          <w:sz w:val="24"/>
          <w:szCs w:val="24"/>
        </w:rPr>
        <w:t xml:space="preserve">  ведется от начала календарного  года.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>4</w:t>
      </w:r>
      <w:r w:rsidR="0053202F">
        <w:rPr>
          <w:rFonts w:ascii="Times New Roman" w:hAnsi="Times New Roman" w:cs="Times New Roman"/>
          <w:sz w:val="24"/>
          <w:szCs w:val="24"/>
        </w:rPr>
        <w:t>.2. Протоколы подписываются вожатой  и президентом школы.</w:t>
      </w:r>
    </w:p>
    <w:p w:rsidR="00D10428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428" w:rsidRPr="00D10428" w:rsidRDefault="0053202F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Протоколы 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 оформляются  и хранятся в  электронном варианте  и  на бумажных носителях. Р</w:t>
      </w:r>
      <w:r>
        <w:rPr>
          <w:rFonts w:ascii="Times New Roman" w:hAnsi="Times New Roman" w:cs="Times New Roman"/>
          <w:sz w:val="24"/>
          <w:szCs w:val="24"/>
        </w:rPr>
        <w:t>аспечатанный  протокол Совета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нумеруется постранично, прошнуровывается, скрепляется </w:t>
      </w:r>
      <w:r>
        <w:rPr>
          <w:rFonts w:ascii="Times New Roman" w:hAnsi="Times New Roman" w:cs="Times New Roman"/>
          <w:sz w:val="24"/>
          <w:szCs w:val="24"/>
        </w:rPr>
        <w:t xml:space="preserve">подпись. </w:t>
      </w:r>
      <w:r w:rsidR="00D10428" w:rsidRPr="00D1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2A" w:rsidRPr="00D10428" w:rsidRDefault="00D10428" w:rsidP="00D10428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10428">
        <w:rPr>
          <w:rFonts w:ascii="Times New Roman" w:hAnsi="Times New Roman" w:cs="Times New Roman"/>
          <w:sz w:val="24"/>
          <w:szCs w:val="24"/>
        </w:rPr>
        <w:t xml:space="preserve">4.4. </w:t>
      </w:r>
      <w:r w:rsidR="0053202F">
        <w:rPr>
          <w:rFonts w:ascii="Times New Roman" w:hAnsi="Times New Roman" w:cs="Times New Roman"/>
          <w:sz w:val="24"/>
          <w:szCs w:val="24"/>
        </w:rPr>
        <w:t>Протоколы Совета обучающихся  хранятся в течение 3</w:t>
      </w:r>
      <w:r w:rsidRPr="00D10428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5D4C2A" w:rsidRPr="00D10428" w:rsidSect="005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086F"/>
    <w:multiLevelType w:val="hybridMultilevel"/>
    <w:tmpl w:val="0CC8C784"/>
    <w:lvl w:ilvl="0" w:tplc="921E033A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FA"/>
    <w:rsid w:val="00012473"/>
    <w:rsid w:val="000D6BA7"/>
    <w:rsid w:val="00102D78"/>
    <w:rsid w:val="002901ED"/>
    <w:rsid w:val="002C073B"/>
    <w:rsid w:val="002F06F1"/>
    <w:rsid w:val="00303B00"/>
    <w:rsid w:val="003178D3"/>
    <w:rsid w:val="0053202F"/>
    <w:rsid w:val="005D4C2A"/>
    <w:rsid w:val="00704BFE"/>
    <w:rsid w:val="00717734"/>
    <w:rsid w:val="00733FA4"/>
    <w:rsid w:val="007B5497"/>
    <w:rsid w:val="007B5AE6"/>
    <w:rsid w:val="008A44BE"/>
    <w:rsid w:val="009C7A8C"/>
    <w:rsid w:val="00B32092"/>
    <w:rsid w:val="00B92FFA"/>
    <w:rsid w:val="00CF791C"/>
    <w:rsid w:val="00D00B69"/>
    <w:rsid w:val="00D10428"/>
    <w:rsid w:val="00D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01E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1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901ED"/>
    <w:pPr>
      <w:jc w:val="center"/>
    </w:pPr>
    <w:rPr>
      <w:b/>
      <w:bCs/>
      <w:szCs w:val="24"/>
      <w:lang w:val="en-AU"/>
    </w:rPr>
  </w:style>
  <w:style w:type="character" w:customStyle="1" w:styleId="a4">
    <w:name w:val="Название Знак"/>
    <w:basedOn w:val="a0"/>
    <w:link w:val="a3"/>
    <w:rsid w:val="002901ED"/>
    <w:rPr>
      <w:b/>
      <w:bCs/>
      <w:sz w:val="28"/>
      <w:szCs w:val="24"/>
      <w:lang w:val="en-AU"/>
    </w:rPr>
  </w:style>
  <w:style w:type="paragraph" w:styleId="a5">
    <w:name w:val="Subtitle"/>
    <w:basedOn w:val="a"/>
    <w:link w:val="a6"/>
    <w:uiPriority w:val="11"/>
    <w:qFormat/>
    <w:rsid w:val="002901ED"/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01E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901ED"/>
    <w:rPr>
      <w:rFonts w:cs="Times New Roman"/>
      <w:b/>
      <w:bCs/>
    </w:rPr>
  </w:style>
  <w:style w:type="character" w:styleId="a8">
    <w:name w:val="Emphasis"/>
    <w:basedOn w:val="a0"/>
    <w:qFormat/>
    <w:rsid w:val="000D6BA7"/>
    <w:rPr>
      <w:i/>
      <w:iCs/>
    </w:rPr>
  </w:style>
  <w:style w:type="paragraph" w:styleId="a9">
    <w:name w:val="No Spacing"/>
    <w:uiPriority w:val="1"/>
    <w:qFormat/>
    <w:rsid w:val="00B92FFA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FFA"/>
    <w:pPr>
      <w:ind w:left="720"/>
      <w:contextualSpacing/>
    </w:pPr>
  </w:style>
  <w:style w:type="table" w:styleId="ab">
    <w:name w:val="Table Grid"/>
    <w:basedOn w:val="a1"/>
    <w:uiPriority w:val="59"/>
    <w:rsid w:val="00D00B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0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dcterms:created xsi:type="dcterms:W3CDTF">2014-09-23T19:07:00Z</dcterms:created>
  <dcterms:modified xsi:type="dcterms:W3CDTF">2016-12-10T20:38:00Z</dcterms:modified>
</cp:coreProperties>
</file>